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473" w:rsidRDefault="001C4473" w:rsidP="001C4473">
      <w:pPr>
        <w:tabs>
          <w:tab w:val="left" w:pos="2660"/>
        </w:tabs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PROPOSTE DA INSERIRE NEL P.T.O.F. </w:t>
      </w:r>
    </w:p>
    <w:p w:rsidR="00E9710B" w:rsidRPr="001C4473" w:rsidRDefault="001C4473" w:rsidP="001C4473">
      <w:pPr>
        <w:tabs>
          <w:tab w:val="left" w:pos="266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DELL’ISTITUTO “O. CONTI” DI AVERSA </w:t>
      </w:r>
    </w:p>
    <w:p w:rsidR="0098676F" w:rsidRDefault="0098676F" w:rsidP="00A70285">
      <w:pPr>
        <w:tabs>
          <w:tab w:val="left" w:pos="2660"/>
        </w:tabs>
        <w:rPr>
          <w:b/>
          <w:color w:val="0070C0"/>
          <w:sz w:val="40"/>
          <w:szCs w:val="40"/>
        </w:rPr>
      </w:pPr>
    </w:p>
    <w:p w:rsidR="0098676F" w:rsidRDefault="001C4473" w:rsidP="00A8428C">
      <w:pPr>
        <w:tabs>
          <w:tab w:val="left" w:pos="2660"/>
        </w:tabs>
        <w:jc w:val="both"/>
        <w:rPr>
          <w:sz w:val="32"/>
          <w:szCs w:val="40"/>
        </w:rPr>
      </w:pPr>
      <w:r>
        <w:rPr>
          <w:sz w:val="32"/>
          <w:szCs w:val="40"/>
        </w:rPr>
        <w:t>La Parrocchia “Santa Maria La Nova”, sita in Via San Biagio n° 51</w:t>
      </w:r>
      <w:r w:rsidR="00A8428C">
        <w:rPr>
          <w:sz w:val="32"/>
          <w:szCs w:val="40"/>
        </w:rPr>
        <w:t xml:space="preserve"> Aversa</w:t>
      </w:r>
      <w:r>
        <w:rPr>
          <w:sz w:val="32"/>
          <w:szCs w:val="40"/>
        </w:rPr>
        <w:t>, retta dal Parroco</w:t>
      </w:r>
      <w:r w:rsidR="00A8428C">
        <w:rPr>
          <w:sz w:val="32"/>
          <w:szCs w:val="40"/>
        </w:rPr>
        <w:t xml:space="preserve">-protempore </w:t>
      </w:r>
      <w:proofErr w:type="spellStart"/>
      <w:r w:rsidR="00A8428C">
        <w:rPr>
          <w:sz w:val="32"/>
          <w:szCs w:val="40"/>
        </w:rPr>
        <w:t>Sac</w:t>
      </w:r>
      <w:proofErr w:type="spellEnd"/>
      <w:r w:rsidR="00A8428C">
        <w:rPr>
          <w:sz w:val="32"/>
          <w:szCs w:val="40"/>
        </w:rPr>
        <w:t xml:space="preserve">. Massimo Spina e dal Collaboratore Pastorale </w:t>
      </w:r>
      <w:proofErr w:type="spellStart"/>
      <w:r w:rsidR="00A8428C">
        <w:rPr>
          <w:sz w:val="32"/>
          <w:szCs w:val="40"/>
        </w:rPr>
        <w:t>Sac</w:t>
      </w:r>
      <w:proofErr w:type="spellEnd"/>
      <w:r w:rsidR="00A8428C">
        <w:rPr>
          <w:sz w:val="32"/>
          <w:szCs w:val="40"/>
        </w:rPr>
        <w:t>. Domenico Pezzella, avendo accolto la disponibilità del Dirigente Scolastico del suddetto Istituto Prof. Filomena Di Grazia, tenendo a cuore la crescita integrale dei giovani tutti, sforzandosi di incarnare lo spirito del Santo educatore dei giovani, San Giovanni Bosco, che poggiava la formazione dei giovani su questi due pilastri: “</w:t>
      </w:r>
      <w:r w:rsidR="00A8428C">
        <w:rPr>
          <w:i/>
          <w:sz w:val="32"/>
          <w:szCs w:val="40"/>
        </w:rPr>
        <w:t>onesti cittadini e buoni cristiani</w:t>
      </w:r>
      <w:r w:rsidR="00A8428C">
        <w:rPr>
          <w:sz w:val="32"/>
          <w:szCs w:val="40"/>
        </w:rPr>
        <w:t xml:space="preserve">”, accoglie di buon cuore la disponibilità di suddetto istituto e propone le seguenti iniziative da inserire nel P.T.O.F. per il prossimo </w:t>
      </w:r>
      <w:proofErr w:type="spellStart"/>
      <w:r w:rsidR="00A8428C">
        <w:rPr>
          <w:sz w:val="32"/>
          <w:szCs w:val="40"/>
        </w:rPr>
        <w:t>trienno</w:t>
      </w:r>
      <w:proofErr w:type="spellEnd"/>
      <w:r w:rsidR="00A8428C">
        <w:rPr>
          <w:sz w:val="32"/>
          <w:szCs w:val="40"/>
        </w:rPr>
        <w:t>:</w:t>
      </w:r>
    </w:p>
    <w:p w:rsidR="00A8428C" w:rsidRDefault="00A8428C" w:rsidP="00A8428C">
      <w:pPr>
        <w:tabs>
          <w:tab w:val="left" w:pos="2660"/>
        </w:tabs>
        <w:jc w:val="both"/>
        <w:rPr>
          <w:sz w:val="32"/>
          <w:szCs w:val="40"/>
        </w:rPr>
      </w:pPr>
    </w:p>
    <w:p w:rsidR="00A8428C" w:rsidRDefault="00A8428C" w:rsidP="00A8428C">
      <w:pPr>
        <w:tabs>
          <w:tab w:val="left" w:pos="2660"/>
        </w:tabs>
        <w:jc w:val="both"/>
        <w:rPr>
          <w:b/>
          <w:sz w:val="32"/>
          <w:szCs w:val="40"/>
          <w:u w:val="single"/>
        </w:rPr>
      </w:pPr>
      <w:r>
        <w:rPr>
          <w:b/>
          <w:sz w:val="32"/>
          <w:szCs w:val="40"/>
          <w:u w:val="single"/>
        </w:rPr>
        <w:t>ATTIVITA’ DI SERVIZIO:</w:t>
      </w:r>
    </w:p>
    <w:p w:rsidR="00A8428C" w:rsidRPr="00CF611C" w:rsidRDefault="00A8428C" w:rsidP="00A8428C">
      <w:pPr>
        <w:pStyle w:val="Paragrafoelenco"/>
        <w:numPr>
          <w:ilvl w:val="0"/>
          <w:numId w:val="1"/>
        </w:numPr>
        <w:tabs>
          <w:tab w:val="left" w:pos="2660"/>
        </w:tabs>
        <w:jc w:val="both"/>
        <w:rPr>
          <w:b/>
          <w:sz w:val="32"/>
          <w:szCs w:val="40"/>
          <w:u w:val="single"/>
        </w:rPr>
      </w:pPr>
      <w:r>
        <w:rPr>
          <w:sz w:val="32"/>
          <w:szCs w:val="40"/>
        </w:rPr>
        <w:t xml:space="preserve">La Parrocchia ogni anno nelle ultime settimane di Giugno organizza un oratorio estivo per circa 400 bambini e ragazzi. Il </w:t>
      </w:r>
      <w:proofErr w:type="spellStart"/>
      <w:r>
        <w:rPr>
          <w:sz w:val="32"/>
          <w:szCs w:val="40"/>
        </w:rPr>
        <w:t>GrEst</w:t>
      </w:r>
      <w:proofErr w:type="spellEnd"/>
      <w:r>
        <w:rPr>
          <w:sz w:val="32"/>
          <w:szCs w:val="40"/>
        </w:rPr>
        <w:t xml:space="preserve"> (Gruppo Estivo) è un occasione missionaria della realtà parrocchiale per offrire a tanti bambini e ragazzi un occasione di svago</w:t>
      </w:r>
      <w:r w:rsidR="008278E1">
        <w:rPr>
          <w:sz w:val="32"/>
          <w:szCs w:val="40"/>
        </w:rPr>
        <w:t xml:space="preserve"> e di</w:t>
      </w:r>
      <w:r>
        <w:rPr>
          <w:sz w:val="32"/>
          <w:szCs w:val="40"/>
        </w:rPr>
        <w:t xml:space="preserve"> crescita umana e comunitaria. Quest’esperienza </w:t>
      </w:r>
      <w:r w:rsidR="00CF611C">
        <w:rPr>
          <w:sz w:val="32"/>
          <w:szCs w:val="40"/>
        </w:rPr>
        <w:t>offre un contributo di crescita anche dal punto di vista civico: nell’ultima edizione i ragazzi hanno conosciuto realtà quali la Croce Rossa, Unità Cinofila della Guardia di Finanza, Vigili del Fuoco, Protezione Civile, Polizia Municipale,</w:t>
      </w:r>
      <w:r w:rsidR="008278E1">
        <w:rPr>
          <w:sz w:val="32"/>
          <w:szCs w:val="40"/>
        </w:rPr>
        <w:t xml:space="preserve"> </w:t>
      </w:r>
      <w:r w:rsidR="00CF611C">
        <w:rPr>
          <w:sz w:val="32"/>
          <w:szCs w:val="40"/>
        </w:rPr>
        <w:t xml:space="preserve">ecc. </w:t>
      </w:r>
    </w:p>
    <w:p w:rsidR="00CF611C" w:rsidRDefault="00CF611C" w:rsidP="00CF611C">
      <w:pPr>
        <w:pStyle w:val="Paragrafoelenco"/>
        <w:tabs>
          <w:tab w:val="left" w:pos="2660"/>
        </w:tabs>
        <w:jc w:val="both"/>
        <w:rPr>
          <w:sz w:val="32"/>
          <w:szCs w:val="40"/>
        </w:rPr>
      </w:pPr>
      <w:r>
        <w:rPr>
          <w:sz w:val="32"/>
          <w:szCs w:val="40"/>
        </w:rPr>
        <w:t>Gli studenti possono portare il loro contributo come animatori frequentando previamente il Corso di formazione predisposto in Parrocchia nel mese di Maggio e collaborando nell’allestimento dei Costumi di scena per le Catechesi che ogni giorno si mettono in scena per i bambini.</w:t>
      </w:r>
    </w:p>
    <w:p w:rsidR="00CF611C" w:rsidRPr="003B24CD" w:rsidRDefault="00CF611C" w:rsidP="00CF611C">
      <w:pPr>
        <w:pStyle w:val="Paragrafoelenco"/>
        <w:numPr>
          <w:ilvl w:val="0"/>
          <w:numId w:val="1"/>
        </w:numPr>
        <w:tabs>
          <w:tab w:val="left" w:pos="2660"/>
        </w:tabs>
        <w:jc w:val="both"/>
        <w:rPr>
          <w:b/>
          <w:sz w:val="32"/>
          <w:szCs w:val="40"/>
          <w:u w:val="single"/>
        </w:rPr>
      </w:pPr>
      <w:r>
        <w:rPr>
          <w:sz w:val="32"/>
          <w:szCs w:val="40"/>
        </w:rPr>
        <w:t>A partire dal Natale 2016 la Parrocchia mette in scena il “</w:t>
      </w:r>
      <w:r>
        <w:rPr>
          <w:b/>
          <w:i/>
          <w:sz w:val="32"/>
          <w:szCs w:val="40"/>
        </w:rPr>
        <w:t>Presepe Vivente</w:t>
      </w:r>
      <w:r>
        <w:rPr>
          <w:sz w:val="32"/>
          <w:szCs w:val="40"/>
        </w:rPr>
        <w:t xml:space="preserve">”, un’esperienza che conta di richiamare l’attenzione di qualche migliaio di visitatori. Nel mettere in scena la Natività del Signore, che oltre ad essere espressione di fede è anche parte integrante della nostra tradizione locale, si vuol far convogliare tutte le realtà presenti e caratterizzanti il nostro territorio del “Borgo di </w:t>
      </w:r>
      <w:r>
        <w:rPr>
          <w:sz w:val="32"/>
          <w:szCs w:val="40"/>
        </w:rPr>
        <w:lastRenderedPageBreak/>
        <w:t>Aversa”</w:t>
      </w:r>
      <w:r w:rsidR="003B24CD">
        <w:rPr>
          <w:sz w:val="32"/>
          <w:szCs w:val="40"/>
        </w:rPr>
        <w:t>. Tra esse di certo figura l’Istituto “O. Conti” la cui sede è incastonata nel nostro territorio. Gli alunni potrebbero prendere parte all’iniziativa come figuranti della rappresentazione, quelli della scuola di moda con la realizzazione dei costumi di scena e quelli specializzati in elettronica potrebbero dare il loro apporto nella cura delle luci e dei suoni dell’evento.</w:t>
      </w:r>
    </w:p>
    <w:p w:rsidR="003B24CD" w:rsidRDefault="003B24CD" w:rsidP="003B24CD">
      <w:pPr>
        <w:tabs>
          <w:tab w:val="left" w:pos="2660"/>
        </w:tabs>
        <w:ind w:left="360"/>
        <w:jc w:val="both"/>
        <w:rPr>
          <w:b/>
          <w:sz w:val="32"/>
          <w:szCs w:val="40"/>
          <w:u w:val="single"/>
        </w:rPr>
      </w:pPr>
    </w:p>
    <w:p w:rsidR="003B24CD" w:rsidRDefault="003B24CD" w:rsidP="003B24CD">
      <w:pPr>
        <w:tabs>
          <w:tab w:val="left" w:pos="2660"/>
        </w:tabs>
        <w:ind w:left="360"/>
        <w:jc w:val="both"/>
        <w:rPr>
          <w:b/>
          <w:sz w:val="32"/>
          <w:szCs w:val="40"/>
          <w:u w:val="single"/>
        </w:rPr>
      </w:pPr>
      <w:r>
        <w:rPr>
          <w:b/>
          <w:sz w:val="32"/>
          <w:szCs w:val="40"/>
          <w:u w:val="single"/>
        </w:rPr>
        <w:t>MOMENTI CELEBRATIVI:</w:t>
      </w:r>
    </w:p>
    <w:p w:rsidR="003B24CD" w:rsidRDefault="003B24CD" w:rsidP="003B24CD">
      <w:pPr>
        <w:pStyle w:val="Paragrafoelenco"/>
        <w:numPr>
          <w:ilvl w:val="0"/>
          <w:numId w:val="3"/>
        </w:numPr>
        <w:tabs>
          <w:tab w:val="left" w:pos="2660"/>
        </w:tabs>
        <w:jc w:val="both"/>
        <w:rPr>
          <w:sz w:val="32"/>
          <w:szCs w:val="40"/>
        </w:rPr>
      </w:pPr>
      <w:r>
        <w:rPr>
          <w:sz w:val="32"/>
          <w:szCs w:val="40"/>
        </w:rPr>
        <w:t>A inizio anno, nel primo giorno di scuola si propone</w:t>
      </w:r>
      <w:r w:rsidR="00593106">
        <w:rPr>
          <w:sz w:val="32"/>
          <w:szCs w:val="40"/>
        </w:rPr>
        <w:t>,</w:t>
      </w:r>
      <w:r>
        <w:rPr>
          <w:sz w:val="32"/>
          <w:szCs w:val="40"/>
        </w:rPr>
        <w:t xml:space="preserve"> oltre alla ritualità che già rientra nella </w:t>
      </w:r>
      <w:r w:rsidR="00593106">
        <w:rPr>
          <w:sz w:val="32"/>
          <w:szCs w:val="40"/>
        </w:rPr>
        <w:t xml:space="preserve">proposta ordinaria della scuola, di inserire un breve momento di celebrazione e riflessione partendo dalla </w:t>
      </w:r>
      <w:r w:rsidR="00593106">
        <w:rPr>
          <w:b/>
          <w:i/>
          <w:sz w:val="32"/>
          <w:szCs w:val="40"/>
        </w:rPr>
        <w:t>“benedizione degli zaini”</w:t>
      </w:r>
      <w:r w:rsidR="00593106">
        <w:rPr>
          <w:sz w:val="32"/>
          <w:szCs w:val="40"/>
        </w:rPr>
        <w:t>.</w:t>
      </w:r>
    </w:p>
    <w:p w:rsidR="00593106" w:rsidRDefault="00593106" w:rsidP="003B24CD">
      <w:pPr>
        <w:pStyle w:val="Paragrafoelenco"/>
        <w:numPr>
          <w:ilvl w:val="0"/>
          <w:numId w:val="3"/>
        </w:numPr>
        <w:tabs>
          <w:tab w:val="left" w:pos="2660"/>
        </w:tabs>
        <w:jc w:val="both"/>
        <w:rPr>
          <w:sz w:val="32"/>
          <w:szCs w:val="40"/>
        </w:rPr>
      </w:pPr>
      <w:r>
        <w:rPr>
          <w:sz w:val="32"/>
          <w:szCs w:val="40"/>
        </w:rPr>
        <w:t xml:space="preserve">Come già avvenuto nel Maggio 2015 per le classi che affrontano l’Esame di Maturità si propone di far vivere la celebrazione della </w:t>
      </w:r>
      <w:r>
        <w:rPr>
          <w:b/>
          <w:i/>
          <w:sz w:val="32"/>
          <w:szCs w:val="40"/>
        </w:rPr>
        <w:t>“benedizione delle penne”</w:t>
      </w:r>
      <w:r>
        <w:rPr>
          <w:sz w:val="32"/>
          <w:szCs w:val="40"/>
        </w:rPr>
        <w:t xml:space="preserve"> per affidare l’Esame di Stato e il futuro degli alunni.</w:t>
      </w:r>
    </w:p>
    <w:p w:rsidR="00593106" w:rsidRDefault="00593106" w:rsidP="003B24CD">
      <w:pPr>
        <w:pStyle w:val="Paragrafoelenco"/>
        <w:numPr>
          <w:ilvl w:val="0"/>
          <w:numId w:val="3"/>
        </w:numPr>
        <w:tabs>
          <w:tab w:val="left" w:pos="2660"/>
        </w:tabs>
        <w:jc w:val="both"/>
        <w:rPr>
          <w:sz w:val="32"/>
          <w:szCs w:val="40"/>
        </w:rPr>
      </w:pPr>
      <w:r>
        <w:rPr>
          <w:sz w:val="32"/>
          <w:szCs w:val="40"/>
        </w:rPr>
        <w:t>Si richiede di poter rivitalizzare e rinsaldare i Tempi forti del Natale e della Pasqua con due momenti da vivere presso l’Istituto. A Natale poter vivere un momento di riflessione con gli alunni e a Pasqua poter celebrare in Istituto la Celebrazione del Precetto Pasquale mag</w:t>
      </w:r>
      <w:r w:rsidR="008278E1">
        <w:rPr>
          <w:sz w:val="32"/>
          <w:szCs w:val="40"/>
        </w:rPr>
        <w:t>a</w:t>
      </w:r>
      <w:r>
        <w:rPr>
          <w:sz w:val="32"/>
          <w:szCs w:val="40"/>
        </w:rPr>
        <w:t xml:space="preserve">ri con la presenza del Vescovo diocesano </w:t>
      </w:r>
      <w:proofErr w:type="spellStart"/>
      <w:r>
        <w:rPr>
          <w:sz w:val="32"/>
          <w:szCs w:val="40"/>
        </w:rPr>
        <w:t>Mons</w:t>
      </w:r>
      <w:proofErr w:type="spellEnd"/>
      <w:r>
        <w:rPr>
          <w:sz w:val="32"/>
          <w:szCs w:val="40"/>
        </w:rPr>
        <w:t>. Angelo Spinillo, che si è reso disponibile per questo incontro.</w:t>
      </w:r>
    </w:p>
    <w:p w:rsidR="00593106" w:rsidRDefault="00593106" w:rsidP="003B24CD">
      <w:pPr>
        <w:pStyle w:val="Paragrafoelenco"/>
        <w:numPr>
          <w:ilvl w:val="0"/>
          <w:numId w:val="3"/>
        </w:numPr>
        <w:tabs>
          <w:tab w:val="left" w:pos="2660"/>
        </w:tabs>
        <w:jc w:val="both"/>
        <w:rPr>
          <w:sz w:val="32"/>
          <w:szCs w:val="40"/>
        </w:rPr>
      </w:pPr>
      <w:r>
        <w:rPr>
          <w:sz w:val="32"/>
          <w:szCs w:val="40"/>
        </w:rPr>
        <w:t>Si offre disponibilità di uno dei sacerdoti (don Massimo e don Domenico) per effettuare in un giorno stabilito con cadenza quindicinale durante le ore curriculari uno sportello di ascolto per poter accogliere, ascoltare ed accompagnare i ragazzi.</w:t>
      </w:r>
    </w:p>
    <w:p w:rsidR="00593106" w:rsidRDefault="00593106" w:rsidP="00593106">
      <w:pPr>
        <w:tabs>
          <w:tab w:val="left" w:pos="2660"/>
        </w:tabs>
        <w:jc w:val="both"/>
        <w:rPr>
          <w:sz w:val="32"/>
          <w:szCs w:val="40"/>
        </w:rPr>
      </w:pPr>
    </w:p>
    <w:p w:rsidR="00593106" w:rsidRDefault="00593106" w:rsidP="00593106">
      <w:pPr>
        <w:tabs>
          <w:tab w:val="left" w:pos="2660"/>
        </w:tabs>
        <w:jc w:val="both"/>
        <w:rPr>
          <w:b/>
          <w:sz w:val="32"/>
          <w:szCs w:val="40"/>
          <w:u w:val="single"/>
        </w:rPr>
      </w:pPr>
      <w:r>
        <w:rPr>
          <w:b/>
          <w:sz w:val="32"/>
          <w:szCs w:val="40"/>
          <w:u w:val="single"/>
        </w:rPr>
        <w:t>PERCORSI EDUCATIVI:</w:t>
      </w:r>
    </w:p>
    <w:p w:rsidR="00593106" w:rsidRPr="00593106" w:rsidRDefault="00593106" w:rsidP="00593106">
      <w:pPr>
        <w:pStyle w:val="Paragrafoelenco"/>
        <w:numPr>
          <w:ilvl w:val="0"/>
          <w:numId w:val="1"/>
        </w:numPr>
        <w:tabs>
          <w:tab w:val="left" w:pos="2660"/>
        </w:tabs>
        <w:jc w:val="both"/>
        <w:rPr>
          <w:b/>
          <w:sz w:val="32"/>
          <w:szCs w:val="40"/>
          <w:u w:val="single"/>
        </w:rPr>
      </w:pPr>
      <w:r>
        <w:rPr>
          <w:sz w:val="32"/>
          <w:szCs w:val="40"/>
        </w:rPr>
        <w:t>Si propone un cineforum annuale, ognuno con una tematica da sviscer</w:t>
      </w:r>
      <w:r w:rsidR="008278E1">
        <w:rPr>
          <w:sz w:val="32"/>
          <w:szCs w:val="40"/>
        </w:rPr>
        <w:t>are durante l’anno. Gli incontri</w:t>
      </w:r>
      <w:r>
        <w:rPr>
          <w:sz w:val="32"/>
          <w:szCs w:val="40"/>
        </w:rPr>
        <w:t xml:space="preserve"> possono svolgersi in Parrocchia nel Salone Parrocchiale (250 posti). </w:t>
      </w:r>
    </w:p>
    <w:p w:rsidR="00593106" w:rsidRPr="00593106" w:rsidRDefault="00593106" w:rsidP="00593106">
      <w:pPr>
        <w:pStyle w:val="Paragrafoelenco"/>
        <w:numPr>
          <w:ilvl w:val="0"/>
          <w:numId w:val="1"/>
        </w:numPr>
        <w:tabs>
          <w:tab w:val="left" w:pos="2660"/>
        </w:tabs>
        <w:jc w:val="both"/>
        <w:rPr>
          <w:b/>
          <w:sz w:val="32"/>
          <w:szCs w:val="40"/>
          <w:u w:val="single"/>
        </w:rPr>
      </w:pPr>
      <w:r>
        <w:rPr>
          <w:sz w:val="32"/>
          <w:szCs w:val="40"/>
        </w:rPr>
        <w:t xml:space="preserve">Visto il momento storico e la presenza all’interno dell’istituto di alunni </w:t>
      </w:r>
      <w:r w:rsidR="008278E1">
        <w:rPr>
          <w:sz w:val="32"/>
          <w:szCs w:val="40"/>
        </w:rPr>
        <w:t>di diverse confessioni religiose</w:t>
      </w:r>
      <w:r>
        <w:rPr>
          <w:sz w:val="32"/>
          <w:szCs w:val="40"/>
        </w:rPr>
        <w:t xml:space="preserve"> si può annualmente realizzare un incontro interconfessionale con la presenza dei rappresentanti religiosi presenti sul territorio.</w:t>
      </w:r>
    </w:p>
    <w:p w:rsidR="00593106" w:rsidRPr="003B24CD" w:rsidRDefault="00593106" w:rsidP="00593106">
      <w:pPr>
        <w:pStyle w:val="Paragrafoelenco"/>
        <w:numPr>
          <w:ilvl w:val="0"/>
          <w:numId w:val="1"/>
        </w:numPr>
        <w:tabs>
          <w:tab w:val="left" w:pos="2660"/>
        </w:tabs>
        <w:jc w:val="both"/>
        <w:rPr>
          <w:b/>
          <w:sz w:val="32"/>
          <w:szCs w:val="40"/>
          <w:u w:val="single"/>
        </w:rPr>
      </w:pPr>
      <w:r>
        <w:rPr>
          <w:sz w:val="32"/>
          <w:szCs w:val="40"/>
        </w:rPr>
        <w:lastRenderedPageBreak/>
        <w:t xml:space="preserve">Nell’arco del triennio si auspica di poter realizzare con l’ausilio dei docenti e di professionisti qualificati un corso di formazione all’amore (sui sentimenti e sulla corporeità). </w:t>
      </w:r>
    </w:p>
    <w:p w:rsidR="00593106" w:rsidRPr="00593106" w:rsidRDefault="00593106" w:rsidP="00593106">
      <w:pPr>
        <w:tabs>
          <w:tab w:val="left" w:pos="2660"/>
        </w:tabs>
        <w:jc w:val="both"/>
        <w:rPr>
          <w:sz w:val="32"/>
          <w:szCs w:val="40"/>
        </w:rPr>
      </w:pPr>
    </w:p>
    <w:p w:rsidR="003B24CD" w:rsidRPr="003B24CD" w:rsidRDefault="003B24CD" w:rsidP="003B24CD">
      <w:pPr>
        <w:tabs>
          <w:tab w:val="left" w:pos="2660"/>
        </w:tabs>
        <w:ind w:left="360"/>
        <w:jc w:val="both"/>
        <w:rPr>
          <w:b/>
          <w:sz w:val="32"/>
          <w:szCs w:val="40"/>
          <w:u w:val="single"/>
        </w:rPr>
      </w:pPr>
    </w:p>
    <w:p w:rsidR="006668C4" w:rsidRPr="0098676F" w:rsidRDefault="006668C4" w:rsidP="0098676F">
      <w:pPr>
        <w:tabs>
          <w:tab w:val="left" w:pos="2660"/>
        </w:tabs>
        <w:rPr>
          <w:sz w:val="40"/>
          <w:szCs w:val="40"/>
        </w:rPr>
      </w:pPr>
    </w:p>
    <w:sectPr w:rsidR="006668C4" w:rsidRPr="0098676F" w:rsidSect="00B22695">
      <w:headerReference w:type="default" r:id="rId8"/>
      <w:footerReference w:type="default" r:id="rId9"/>
      <w:pgSz w:w="11906" w:h="16838"/>
      <w:pgMar w:top="22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26E" w:rsidRDefault="001E326E" w:rsidP="00C81548">
      <w:r>
        <w:separator/>
      </w:r>
    </w:p>
  </w:endnote>
  <w:endnote w:type="continuationSeparator" w:id="0">
    <w:p w:rsidR="001E326E" w:rsidRDefault="001E326E" w:rsidP="00C8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EB2" w:rsidRDefault="006E3EB2">
    <w:pPr>
      <w:pStyle w:val="Pidipagina"/>
    </w:pPr>
  </w:p>
  <w:p w:rsidR="006E3EB2" w:rsidRPr="00C81548" w:rsidRDefault="006E3EB2" w:rsidP="00C81548">
    <w:pPr>
      <w:pStyle w:val="Pidipagina"/>
      <w:jc w:val="center"/>
      <w:rPr>
        <w:b/>
        <w:bCs/>
        <w:sz w:val="22"/>
        <w:szCs w:val="22"/>
      </w:rPr>
    </w:pPr>
    <w:r w:rsidRPr="00C81548">
      <w:rPr>
        <w:b/>
        <w:bCs/>
        <w:sz w:val="22"/>
        <w:szCs w:val="22"/>
      </w:rPr>
      <w:t xml:space="preserve">Via </w:t>
    </w:r>
    <w:r>
      <w:rPr>
        <w:b/>
        <w:bCs/>
        <w:sz w:val="22"/>
        <w:szCs w:val="22"/>
      </w:rPr>
      <w:t>S. Biagio, 51 – 81031</w:t>
    </w:r>
    <w:r w:rsidRPr="00C81548">
      <w:rPr>
        <w:b/>
        <w:bCs/>
        <w:sz w:val="22"/>
        <w:szCs w:val="22"/>
      </w:rPr>
      <w:t xml:space="preserve"> </w:t>
    </w:r>
    <w:r>
      <w:rPr>
        <w:b/>
        <w:bCs/>
        <w:sz w:val="22"/>
        <w:szCs w:val="22"/>
      </w:rPr>
      <w:t>Aversa</w:t>
    </w:r>
    <w:r w:rsidRPr="00C81548">
      <w:rPr>
        <w:b/>
        <w:bCs/>
        <w:sz w:val="22"/>
        <w:szCs w:val="22"/>
      </w:rPr>
      <w:t xml:space="preserve"> (Caserta) – Tel.: </w:t>
    </w:r>
    <w:r>
      <w:rPr>
        <w:b/>
        <w:bCs/>
        <w:sz w:val="22"/>
        <w:szCs w:val="22"/>
      </w:rPr>
      <w:t>0815031280 e-mail: santamarialanova2011@libero.it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26E" w:rsidRDefault="001E326E" w:rsidP="00C81548">
      <w:r>
        <w:separator/>
      </w:r>
    </w:p>
  </w:footnote>
  <w:footnote w:type="continuationSeparator" w:id="0">
    <w:p w:rsidR="001E326E" w:rsidRDefault="001E326E" w:rsidP="00C81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EB2" w:rsidRPr="00C81548" w:rsidRDefault="006E3EB2" w:rsidP="00B22695">
    <w:pPr>
      <w:tabs>
        <w:tab w:val="left" w:pos="6946"/>
      </w:tabs>
      <w:ind w:left="-851" w:right="326"/>
      <w:jc w:val="center"/>
      <w:rPr>
        <w:rFonts w:ascii="Edwardian Script ITC" w:hAnsi="Edwardian Script ITC" w:cs="Edwardian Script ITC"/>
        <w:b/>
        <w:bCs/>
        <w:sz w:val="72"/>
        <w:szCs w:val="7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-554990</wp:posOffset>
          </wp:positionH>
          <wp:positionV relativeFrom="margin">
            <wp:posOffset>-1409700</wp:posOffset>
          </wp:positionV>
          <wp:extent cx="1422400" cy="990600"/>
          <wp:effectExtent l="19050" t="0" r="6350" b="0"/>
          <wp:wrapSquare wrapText="bothSides"/>
          <wp:docPr id="2" name="Immagine 2" descr="11146211_1824201371137718_7399081256241554798_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11146211_1824201371137718_7399081256241554798_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4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Edwardian Script ITC" w:hAnsi="Edwardian Script ITC" w:cs="Edwardian Script ITC"/>
        <w:b/>
        <w:bCs/>
        <w:sz w:val="72"/>
        <w:szCs w:val="72"/>
      </w:rPr>
      <w:t xml:space="preserve">               </w:t>
    </w:r>
    <w:r w:rsidR="008E05B2">
      <w:rPr>
        <w:rFonts w:ascii="Edwardian Script ITC" w:hAnsi="Edwardian Script ITC" w:cs="Edwardian Script ITC"/>
        <w:b/>
        <w:bCs/>
        <w:sz w:val="72"/>
        <w:szCs w:val="72"/>
      </w:rPr>
      <w:t xml:space="preserve">    Parrocchia Santa Maria la Nova</w:t>
    </w:r>
  </w:p>
  <w:p w:rsidR="006E3EB2" w:rsidRPr="007A6D6C" w:rsidRDefault="006E3EB2" w:rsidP="00C81548">
    <w:pPr>
      <w:tabs>
        <w:tab w:val="left" w:pos="6946"/>
      </w:tabs>
      <w:ind w:right="326"/>
      <w:jc w:val="center"/>
      <w:rPr>
        <w:rFonts w:ascii="Verdana" w:hAnsi="Verdana" w:cs="Verdana"/>
        <w:sz w:val="24"/>
        <w:szCs w:val="24"/>
      </w:rPr>
    </w:pPr>
    <w:r>
      <w:rPr>
        <w:rFonts w:ascii="Verdana" w:hAnsi="Verdana" w:cs="Verdana"/>
        <w:sz w:val="24"/>
        <w:szCs w:val="24"/>
      </w:rPr>
      <w:t>Aversa</w:t>
    </w:r>
    <w:r w:rsidRPr="007A6D6C">
      <w:rPr>
        <w:rFonts w:ascii="Verdana" w:hAnsi="Verdana" w:cs="Verdana"/>
        <w:sz w:val="24"/>
        <w:szCs w:val="24"/>
      </w:rPr>
      <w:t xml:space="preserve"> (Ce)</w:t>
    </w:r>
  </w:p>
  <w:p w:rsidR="006E3EB2" w:rsidRDefault="006E3EB2">
    <w:pPr>
      <w:pStyle w:val="Intestazione"/>
    </w:pPr>
  </w:p>
  <w:p w:rsidR="006E3EB2" w:rsidRDefault="006E3EB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D2D8E"/>
    <w:multiLevelType w:val="hybridMultilevel"/>
    <w:tmpl w:val="C07E225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EC7A7B"/>
    <w:multiLevelType w:val="hybridMultilevel"/>
    <w:tmpl w:val="10EEF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97004"/>
    <w:multiLevelType w:val="hybridMultilevel"/>
    <w:tmpl w:val="3516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7E7B58"/>
    <w:multiLevelType w:val="hybridMultilevel"/>
    <w:tmpl w:val="5750E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548"/>
    <w:rsid w:val="000A4814"/>
    <w:rsid w:val="000B0672"/>
    <w:rsid w:val="00123E81"/>
    <w:rsid w:val="0017597E"/>
    <w:rsid w:val="001C4473"/>
    <w:rsid w:val="001E326E"/>
    <w:rsid w:val="00275CDD"/>
    <w:rsid w:val="00293DCA"/>
    <w:rsid w:val="002A5FFE"/>
    <w:rsid w:val="002E5763"/>
    <w:rsid w:val="003936CD"/>
    <w:rsid w:val="003B24CD"/>
    <w:rsid w:val="004228CD"/>
    <w:rsid w:val="004400C5"/>
    <w:rsid w:val="004A557C"/>
    <w:rsid w:val="004A5A18"/>
    <w:rsid w:val="004F45CA"/>
    <w:rsid w:val="00584030"/>
    <w:rsid w:val="00593106"/>
    <w:rsid w:val="006668C4"/>
    <w:rsid w:val="006E3EB2"/>
    <w:rsid w:val="00753699"/>
    <w:rsid w:val="007A6D6C"/>
    <w:rsid w:val="007D6526"/>
    <w:rsid w:val="007D7CF7"/>
    <w:rsid w:val="008278E1"/>
    <w:rsid w:val="008E05B2"/>
    <w:rsid w:val="0098676F"/>
    <w:rsid w:val="009D4960"/>
    <w:rsid w:val="00A70285"/>
    <w:rsid w:val="00A8428C"/>
    <w:rsid w:val="00AB435C"/>
    <w:rsid w:val="00B14F01"/>
    <w:rsid w:val="00B22695"/>
    <w:rsid w:val="00B63E7C"/>
    <w:rsid w:val="00BD16AD"/>
    <w:rsid w:val="00C62520"/>
    <w:rsid w:val="00C81548"/>
    <w:rsid w:val="00CF611C"/>
    <w:rsid w:val="00D8231B"/>
    <w:rsid w:val="00DC362A"/>
    <w:rsid w:val="00E9710B"/>
    <w:rsid w:val="00EE6B8A"/>
    <w:rsid w:val="00FB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54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C815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81548"/>
    <w:rPr>
      <w:rFonts w:ascii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C815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81548"/>
    <w:rPr>
      <w:rFonts w:ascii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C8154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81548"/>
    <w:rPr>
      <w:rFonts w:ascii="Tahoma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locked/>
    <w:rsid w:val="002E57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842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54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C815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81548"/>
    <w:rPr>
      <w:rFonts w:ascii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C815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81548"/>
    <w:rPr>
      <w:rFonts w:ascii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C8154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81548"/>
    <w:rPr>
      <w:rFonts w:ascii="Tahoma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locked/>
    <w:rsid w:val="002E57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84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preuser</dc:creator>
  <cp:lastModifiedBy>computer</cp:lastModifiedBy>
  <cp:revision>2</cp:revision>
  <cp:lastPrinted>2010-03-09T20:50:00Z</cp:lastPrinted>
  <dcterms:created xsi:type="dcterms:W3CDTF">2016-01-12T23:06:00Z</dcterms:created>
  <dcterms:modified xsi:type="dcterms:W3CDTF">2016-01-12T23:06:00Z</dcterms:modified>
</cp:coreProperties>
</file>